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FE1" w:rsidRDefault="005E150A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EF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110.6pt;margin-top:7.45pt;width:565.1pt;height:12.55pt;z-index:251683840">
            <v:shadow color="#868686"/>
            <v:textpath style="font-family:&quot;Times New Roman&quot;;font-size:20pt;v-text-kern:t" trim="t" fitpath="t" string="2.1. План-схема района расположения ЦРР, пути движения транспортных средств"/>
          </v:shape>
        </w:pict>
      </w:r>
      <w:r w:rsidRPr="00A85EF0">
        <w:rPr>
          <w:noProof/>
        </w:rPr>
        <w:pict>
          <v:shape id="_x0000_s1026" type="#_x0000_t136" style="position:absolute;left:0;text-align:left;margin-left:175.95pt;margin-top:-19.15pt;width:417.8pt;height:15.1pt;z-index:251673600" fillcolor="#00b0f0" strokecolor="#31849b [2408]">
            <v:shadow color="#868686"/>
            <v:textpath style="font-family:&quot;Times New Roman&quot;;font-size:20pt;v-text-kern:t" trim="t" fitpath="t" string="II. Схемы организации дорожного движения."/>
          </v:shape>
        </w:pict>
      </w:r>
    </w:p>
    <w:p w:rsidR="009D6E81" w:rsidRDefault="006615D4" w:rsidP="00632F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318902</wp:posOffset>
            </wp:positionH>
            <wp:positionV relativeFrom="paragraph">
              <wp:posOffset>178065</wp:posOffset>
            </wp:positionV>
            <wp:extent cx="9578169" cy="5966973"/>
            <wp:effectExtent l="57150" t="38100" r="42081" b="14727"/>
            <wp:wrapNone/>
            <wp:docPr id="11" name="Рисунок 1" descr="I:\Старший воспитатель ЦРР\Инструкции по охране жизни детей 1\инструкции по охране жизни детей\правила дорожного движения\ГИБДД\паспорт ПДД\паспорт ПДД\паспорт дорожной безопастности\карта_zn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Старший воспитатель ЦРР\Инструкции по охране жизни детей 1\инструкции по охране жизни детей\правила дорожного движения\ГИБДД\паспорт ПДД\паспорт ПДД\паспорт дорожной безопастности\карта_zn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953" cy="59680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E81" w:rsidRDefault="005E150A">
      <w:pPr>
        <w:rPr>
          <w:rFonts w:ascii="Times New Roman" w:hAnsi="Times New Roman" w:cs="Times New Roman"/>
          <w:sz w:val="28"/>
          <w:szCs w:val="28"/>
        </w:rPr>
      </w:pPr>
      <w:r w:rsidRPr="00A85EF0">
        <w:rPr>
          <w:rFonts w:ascii="Times New Roman" w:hAnsi="Times New Roman" w:cs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103.15pt;margin-top:353.35pt;width:121.75pt;height:9.35pt;z-index:251719680" o:connectortype="straight" strokecolor="red" strokeweight="1.5pt">
            <v:stroke endarrow="block"/>
          </v:shape>
        </w:pict>
      </w:r>
      <w:r w:rsidRPr="00A85EF0">
        <w:rPr>
          <w:rFonts w:ascii="Times New Roman" w:hAnsi="Times New Roman" w:cs="Times New Roman"/>
          <w:sz w:val="24"/>
          <w:szCs w:val="24"/>
        </w:rPr>
        <w:pict>
          <v:shape id="_x0000_s1042" type="#_x0000_t32" style="position:absolute;margin-left:298.7pt;margin-top:137.35pt;width:19.6pt;height:5.6pt;z-index:251707392" o:connectortype="straight" strokecolor="red" strokeweight="1.5pt">
            <v:stroke endarrow="block"/>
          </v:shape>
        </w:pict>
      </w:r>
      <w:r w:rsidRPr="00A85EF0">
        <w:rPr>
          <w:rFonts w:ascii="Times New Roman" w:hAnsi="Times New Roman" w:cs="Times New Roman"/>
          <w:sz w:val="24"/>
          <w:szCs w:val="24"/>
        </w:rPr>
        <w:pict>
          <v:shape id="_x0000_s1043" type="#_x0000_t32" style="position:absolute;margin-left:369.6pt;margin-top:153.25pt;width:19.6pt;height:0;z-index:251709440" o:connectortype="straight" strokecolor="red" strokeweight="1.5pt">
            <v:stroke endarrow="block"/>
          </v:shape>
        </w:pict>
      </w:r>
      <w:r w:rsidRPr="00A85EF0">
        <w:rPr>
          <w:rFonts w:ascii="Times New Roman" w:hAnsi="Times New Roman" w:cs="Times New Roman"/>
          <w:sz w:val="24"/>
          <w:szCs w:val="24"/>
        </w:rPr>
        <w:pict>
          <v:shape id="_x0000_s1037" type="#_x0000_t32" style="position:absolute;margin-left:665.05pt;margin-top:16.35pt;width:51.2pt;height:136.9pt;flip:x;z-index:251697152" o:connectortype="straight" strokecolor="red" strokeweight="1.5pt">
            <v:stroke endarrow="block"/>
          </v:shape>
        </w:pict>
      </w:r>
      <w:r w:rsidRPr="00A85EF0">
        <w:rPr>
          <w:rFonts w:ascii="Times New Roman" w:hAnsi="Times New Roman" w:cs="Times New Roman"/>
          <w:sz w:val="24"/>
          <w:szCs w:val="24"/>
        </w:rPr>
        <w:pict>
          <v:shape id="_x0000_s1040" type="#_x0000_t32" style="position:absolute;margin-left:683.25pt;margin-top:23.2pt;width:56.3pt;height:130.05pt;flip:y;z-index:251703296" o:connectortype="straight" strokecolor="red" strokeweight="1.5pt">
            <v:stroke endarrow="block"/>
          </v:shape>
        </w:pict>
      </w:r>
      <w:r w:rsidRPr="00A85EF0">
        <w:rPr>
          <w:rFonts w:ascii="Times New Roman" w:hAnsi="Times New Roman" w:cs="Times New Roman"/>
          <w:sz w:val="24"/>
          <w:szCs w:val="24"/>
        </w:rPr>
        <w:pict>
          <v:shape id="_x0000_s1038" type="#_x0000_t32" style="position:absolute;margin-left:579pt;margin-top:199.05pt;width:51.2pt;height:136.9pt;flip:x;z-index:251699200" o:connectortype="straight" strokecolor="red" strokeweight="1.5pt">
            <v:stroke endarrow="block"/>
          </v:shape>
        </w:pict>
      </w:r>
      <w:r w:rsidRPr="00A85EF0">
        <w:rPr>
          <w:rFonts w:ascii="Times New Roman" w:hAnsi="Times New Roman" w:cs="Times New Roman"/>
          <w:sz w:val="24"/>
          <w:szCs w:val="24"/>
        </w:rPr>
        <w:pict>
          <v:shape id="_x0000_s1039" type="#_x0000_t32" style="position:absolute;margin-left:606.85pt;margin-top:199.05pt;width:47.05pt;height:130.05pt;flip:y;z-index:251701248" o:connectortype="straight" strokecolor="red" strokeweight="1.5pt">
            <v:stroke endarrow="block"/>
          </v:shape>
        </w:pict>
      </w:r>
      <w:r w:rsidR="00A85EF0" w:rsidRPr="00A85EF0">
        <w:rPr>
          <w:rFonts w:ascii="Times New Roman" w:hAnsi="Times New Roman" w:cs="Times New Roman"/>
          <w:sz w:val="24"/>
          <w:szCs w:val="24"/>
        </w:rPr>
        <w:pict>
          <v:shape id="_x0000_s1047" type="#_x0000_t32" style="position:absolute;margin-left:110.6pt;margin-top:227.85pt;width:30.8pt;height:71.3pt;flip:x;z-index:251717632" o:connectortype="straight" strokecolor="red" strokeweight="1.5pt">
            <v:stroke endarrow="block"/>
          </v:shape>
        </w:pict>
      </w:r>
      <w:r w:rsidR="00A85EF0" w:rsidRPr="00A85EF0">
        <w:rPr>
          <w:rFonts w:ascii="Times New Roman" w:hAnsi="Times New Roman" w:cs="Times New Roman"/>
          <w:sz w:val="24"/>
          <w:szCs w:val="24"/>
        </w:rPr>
        <w:pict>
          <v:shape id="_x0000_s1046" type="#_x0000_t32" style="position:absolute;margin-left:152.6pt;margin-top:148.55pt;width:107.35pt;height:66.35pt;flip:x;z-index:251715584" o:connectortype="straight" strokecolor="red" strokeweight="1.5pt">
            <v:stroke endarrow="block"/>
          </v:shape>
        </w:pict>
      </w:r>
      <w:r w:rsidR="00A85EF0" w:rsidRPr="00A85EF0">
        <w:rPr>
          <w:rFonts w:ascii="Times New Roman" w:hAnsi="Times New Roman" w:cs="Times New Roman"/>
          <w:sz w:val="24"/>
          <w:szCs w:val="24"/>
        </w:rPr>
        <w:pict>
          <v:shape id="_x0000_s1045" type="#_x0000_t32" style="position:absolute;margin-left:333.85pt;margin-top:362.7pt;width:164.75pt;height:14pt;flip:x y;z-index:251713536" o:connectortype="straight" strokecolor="red" strokeweight="1.5pt">
            <v:stroke endarrow="block"/>
          </v:shape>
        </w:pict>
      </w:r>
      <w:r w:rsidR="00A85EF0" w:rsidRPr="00A85EF0">
        <w:rPr>
          <w:rFonts w:ascii="Times New Roman" w:hAnsi="Times New Roman" w:cs="Times New Roman"/>
          <w:sz w:val="24"/>
          <w:szCs w:val="24"/>
        </w:rPr>
        <w:pict>
          <v:shape id="_x0000_s1044" type="#_x0000_t32" style="position:absolute;margin-left:485.5pt;margin-top:393.55pt;width:22.45pt;height:40.25pt;flip:x;z-index:251711488" o:connectortype="straight" strokecolor="red" strokeweight="1.5pt">
            <v:stroke endarrow="block"/>
          </v:shape>
        </w:pict>
      </w:r>
      <w:r w:rsidR="00A85EF0" w:rsidRPr="00A85EF0">
        <w:rPr>
          <w:rFonts w:ascii="Times New Roman" w:hAnsi="Times New Roman" w:cs="Times New Roman"/>
          <w:sz w:val="24"/>
          <w:szCs w:val="24"/>
        </w:rPr>
        <w:pict>
          <v:shape id="_x0000_s1041" type="#_x0000_t32" style="position:absolute;margin-left:464.7pt;margin-top:164.4pt;width:114.3pt;height:6.6pt;flip:x y;z-index:251705344" o:connectortype="straight" strokecolor="red" strokeweight="1.5pt">
            <v:stroke endarrow="block"/>
          </v:shape>
        </w:pict>
      </w:r>
      <w:r w:rsidR="009D6E81">
        <w:rPr>
          <w:rFonts w:ascii="Times New Roman" w:hAnsi="Times New Roman" w:cs="Times New Roman"/>
          <w:sz w:val="28"/>
          <w:szCs w:val="28"/>
        </w:rPr>
        <w:br w:type="page"/>
      </w:r>
    </w:p>
    <w:p w:rsidR="009D6E81" w:rsidRDefault="005E150A" w:rsidP="00632F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18652</wp:posOffset>
            </wp:positionH>
            <wp:positionV relativeFrom="paragraph">
              <wp:posOffset>232410</wp:posOffset>
            </wp:positionV>
            <wp:extent cx="9960307" cy="5916759"/>
            <wp:effectExtent l="57150" t="38100" r="40943" b="26841"/>
            <wp:wrapNone/>
            <wp:docPr id="8" name="Рисунок 20" descr="I:\Старший воспитатель ЦРР\Инструкции по охране жизни детей 1\инструкции по охране жизни детей\правила дорожного движения\ГИБДД\паспорт ПДД\паспорт ПДД\паспорт дорожной безопастности\карта_z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Старший воспитатель ЦРР\Инструкции по охране жизни детей 1\инструкции по охране жизни детей\правила дорожного движения\ГИБДД\паспорт ПДД\паспорт ПДД\паспорт дорожной безопастности\карта_zn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009" cy="5920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EF0" w:rsidRPr="00A85EF0">
        <w:rPr>
          <w:rFonts w:ascii="Times New Roman" w:hAnsi="Times New Roman" w:cs="Times New Roman"/>
          <w:sz w:val="24"/>
          <w:szCs w:val="24"/>
        </w:rPr>
        <w:pict>
          <v:shape id="_x0000_s1036" type="#_x0000_t136" style="position:absolute;left:0;text-align:left;margin-left:63.8pt;margin-top:-23pt;width:645.2pt;height:14pt;z-index:251694080;mso-position-horizontal-relative:text;mso-position-vertical-relative:text">
            <v:shadow color="#868686"/>
            <v:textpath style="font-family:&quot;Times New Roman&quot;;font-size:20pt;v-text-kern:t" trim="t" fitpath="t" string="2.2. Схемы организации пешеходного движения от Центра развития ребенка к кинотеатру &quot;Каскад&quot; и площадь &quot;Юбилейную&quot;и обратно."/>
          </v:shape>
        </w:pict>
      </w:r>
    </w:p>
    <w:p w:rsidR="009D6E81" w:rsidRDefault="005E150A">
      <w:pPr>
        <w:rPr>
          <w:rFonts w:ascii="Times New Roman" w:hAnsi="Times New Roman" w:cs="Times New Roman"/>
          <w:sz w:val="28"/>
          <w:szCs w:val="28"/>
        </w:rPr>
      </w:pPr>
      <w:r w:rsidRPr="00A85EF0">
        <w:rPr>
          <w:rFonts w:ascii="Times New Roman" w:hAnsi="Times New Roman" w:cs="Times New Roman"/>
          <w:sz w:val="24"/>
          <w:szCs w:val="24"/>
        </w:rPr>
        <w:pict>
          <v:shape id="_x0000_s1035" type="#_x0000_t32" style="position:absolute;margin-left:593.9pt;margin-top:155.1pt;width:24.3pt;height:4.7pt;flip:x y;z-index:251692032" o:connectortype="straight" strokecolor="red" strokeweight="1.5pt">
            <v:stroke endarrow="block"/>
          </v:shape>
        </w:pict>
      </w:r>
      <w:r w:rsidRPr="00A85EF0">
        <w:rPr>
          <w:rFonts w:ascii="Times New Roman" w:hAnsi="Times New Roman" w:cs="Times New Roman"/>
          <w:sz w:val="24"/>
          <w:szCs w:val="24"/>
        </w:rPr>
        <w:pict>
          <v:shape id="_x0000_s1034" type="#_x0000_t32" style="position:absolute;margin-left:593.9pt;margin-top:173.5pt;width:24.3pt;height:80.4pt;flip:y;z-index:251689984" o:connectortype="straight" strokecolor="red" strokeweight="1.5pt">
            <v:stroke endarrow="block"/>
          </v:shape>
        </w:pict>
      </w:r>
      <w:r w:rsidR="00A85EF0" w:rsidRPr="00A85EF0">
        <w:rPr>
          <w:rFonts w:ascii="Times New Roman" w:hAnsi="Times New Roman" w:cs="Times New Roman"/>
          <w:sz w:val="24"/>
          <w:szCs w:val="24"/>
        </w:rPr>
        <w:pict>
          <v:shape id="_x0000_s1049" type="#_x0000_t32" style="position:absolute;margin-left:632pt;margin-top:70.95pt;width:36.4pt;height:84.15pt;flip:y;z-index:251721728" o:connectortype="straight" strokecolor="red" strokeweight="1.5pt">
            <v:stroke endarrow="block"/>
          </v:shape>
        </w:pict>
      </w:r>
      <w:r w:rsidR="00A85EF0" w:rsidRPr="00A85EF0">
        <w:rPr>
          <w:rFonts w:ascii="Times New Roman" w:hAnsi="Times New Roman" w:cs="Times New Roman"/>
          <w:sz w:val="24"/>
          <w:szCs w:val="24"/>
        </w:rPr>
        <w:pict>
          <v:shape id="_x0000_s1033" type="#_x0000_t32" style="position:absolute;margin-left:406pt;margin-top:209.35pt;width:173pt;height:30.85pt;z-index:251687936" o:connectortype="straight" strokecolor="red" strokeweight="1.5pt">
            <v:stroke endarrow="block"/>
          </v:shape>
        </w:pict>
      </w:r>
      <w:r w:rsidR="00A85EF0" w:rsidRPr="00A85EF0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margin-left:406pt;margin-top:193.4pt;width:0;height:15.95pt;z-index:251685888" o:connectortype="straight" strokecolor="red" strokeweight="1.5pt">
            <v:stroke endarrow="block"/>
          </v:shape>
        </w:pict>
      </w:r>
      <w:r w:rsidR="009D6E81">
        <w:rPr>
          <w:rFonts w:ascii="Times New Roman" w:hAnsi="Times New Roman" w:cs="Times New Roman"/>
          <w:sz w:val="28"/>
          <w:szCs w:val="28"/>
        </w:rPr>
        <w:br w:type="page"/>
      </w:r>
    </w:p>
    <w:p w:rsidR="00FA47C8" w:rsidRPr="00632FE1" w:rsidRDefault="005E150A" w:rsidP="00632F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85EF0">
        <w:rPr>
          <w:rFonts w:ascii="Times New Roman" w:hAnsi="Times New Roman" w:cs="Times New Roman"/>
          <w:sz w:val="24"/>
          <w:szCs w:val="24"/>
        </w:rPr>
        <w:lastRenderedPageBreak/>
        <w:pict>
          <v:shape id="_x0000_s1027" type="#_x0000_t136" style="position:absolute;left:0;text-align:left;margin-left:122.15pt;margin-top:-10.5pt;width:540.05pt;height:9.3pt;z-index:251675648">
            <v:shadow color="#868686"/>
            <v:textpath style="font-family:&quot;Times New Roman&quot;;font-size:20pt;v-text-kern:t" trim="t" fitpath="t" string="2.3 Схемы организации дорожного движения от Центра развития ребенка к ДКШ и обратно."/>
          </v:shape>
        </w:pict>
      </w:r>
      <w:r w:rsidR="00632F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232410</wp:posOffset>
            </wp:positionV>
            <wp:extent cx="10153650" cy="5934075"/>
            <wp:effectExtent l="57150" t="38100" r="38100" b="28575"/>
            <wp:wrapNone/>
            <wp:docPr id="1" name="Рисунок 1" descr="I:\Старший воспитатель ЦРР\Инструкции по охране жизни детей 1\инструкции по охране жизни детей\правила дорожного движения\ГИБДД\паспорт ПДД\паспорт ПДД\паспорт дорожной безопастности\карта_z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тарший воспитатель ЦРР\Инструкции по охране жизни детей 1\инструкции по охране жизни детей\правила дорожного движения\ГИБДД\паспорт ПДД\паспорт ПДД\паспорт дорожной безопастности\карта_zn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5934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FE1">
        <w:rPr>
          <w:rFonts w:ascii="Times New Roman" w:hAnsi="Times New Roman" w:cs="Times New Roman"/>
          <w:sz w:val="28"/>
          <w:szCs w:val="28"/>
        </w:rPr>
        <w:tab/>
      </w: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5E150A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123190</wp:posOffset>
            </wp:positionV>
            <wp:extent cx="10058400" cy="6116955"/>
            <wp:effectExtent l="57150" t="38100" r="38100" b="17145"/>
            <wp:wrapNone/>
            <wp:docPr id="7" name="Рисунок 9" descr="I:\Старший воспитатель ЦРР\Инструкции по охране жизни детей 1\инструкции по охране жизни детей\правила дорожного движения\ГИБДД\паспорт ПДД\паспорт ПДД\паспорт дорожной безопастности\карта_z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Старший воспитатель ЦРР\Инструкции по охране жизни детей 1\инструкции по охране жизни детей\правила дорожного движения\ГИБДД\паспорт ПДД\паспорт ПДД\паспорт дорожной безопастности\карта_zn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116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EF0">
        <w:rPr>
          <w:rFonts w:ascii="Times New Roman" w:hAnsi="Times New Roman" w:cs="Times New Roman"/>
          <w:sz w:val="24"/>
          <w:szCs w:val="24"/>
        </w:rPr>
        <w:pict>
          <v:shape id="_x0000_s1028" type="#_x0000_t136" style="position:absolute;left:0;text-align:left;margin-left:118.35pt;margin-top:-24.45pt;width:529.5pt;height:14.5pt;z-index:251678720;mso-position-horizontal-relative:text;mso-position-vertical-relative:text">
            <v:shadow color="#868686"/>
            <v:textpath style="font-family:&quot;Times New Roman&quot;;font-size:20pt;v-text-kern:t" trim="t" fitpath="t" string="2.4. Схемы организации дорожного движения от Центра развития ребенка к Стадиону  &quot;Юбилейный&quot;  и обратно."/>
          </v:shape>
        </w:pict>
      </w: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7C8" w:rsidRDefault="00FA47C8" w:rsidP="002B3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1DF" w:rsidRDefault="002C01DF" w:rsidP="00BA1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145" w:rsidRDefault="00FA2145" w:rsidP="00BA1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145" w:rsidRDefault="00FA2145" w:rsidP="00BA1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145" w:rsidRDefault="00FA2145" w:rsidP="00BA1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145" w:rsidRDefault="00FA2145" w:rsidP="00BA1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145" w:rsidRDefault="00FA2145" w:rsidP="00BA1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11CF" w:rsidRDefault="00BA11CF" w:rsidP="00BA1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11CF" w:rsidRDefault="00BA11CF" w:rsidP="00BA1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2DD4" w:rsidRPr="00ED2DD4" w:rsidRDefault="00ED2DD4" w:rsidP="00ED2D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2DD4">
        <w:rPr>
          <w:rFonts w:ascii="Times New Roman" w:hAnsi="Times New Roman" w:cs="Times New Roman"/>
          <w:b/>
          <w:sz w:val="24"/>
          <w:szCs w:val="24"/>
        </w:rPr>
        <w:t xml:space="preserve">Наличие мини-улиц </w:t>
      </w:r>
      <w:r w:rsidR="00B16167">
        <w:rPr>
          <w:rFonts w:ascii="Times New Roman" w:hAnsi="Times New Roman" w:cs="Times New Roman"/>
          <w:b/>
          <w:sz w:val="24"/>
          <w:szCs w:val="24"/>
        </w:rPr>
        <w:t xml:space="preserve">в ОУ </w:t>
      </w:r>
      <w:r w:rsidRPr="00ED2DD4">
        <w:rPr>
          <w:rFonts w:ascii="Times New Roman" w:hAnsi="Times New Roman" w:cs="Times New Roman"/>
          <w:b/>
          <w:sz w:val="24"/>
          <w:szCs w:val="24"/>
        </w:rPr>
        <w:t>(III этаж, прогулочная зона)</w:t>
      </w:r>
    </w:p>
    <w:p w:rsidR="00ED2DD4" w:rsidRPr="00ED2DD4" w:rsidRDefault="00ED2DD4" w:rsidP="00ED2D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2DD4">
        <w:rPr>
          <w:rFonts w:ascii="Times New Roman" w:hAnsi="Times New Roman" w:cs="Times New Roman"/>
          <w:b/>
          <w:sz w:val="24"/>
          <w:szCs w:val="24"/>
        </w:rPr>
        <w:t>для проведения мероприятий в свободной деятельности и развлечений</w:t>
      </w: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45" w:rsidRDefault="00FA2145" w:rsidP="00ED2D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A2145" w:rsidSect="009F59E3">
      <w:pgSz w:w="16838" w:h="11906" w:orient="landscape"/>
      <w:pgMar w:top="1134" w:right="709" w:bottom="84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F62" w:rsidRDefault="00736F62" w:rsidP="00EB15E5">
      <w:pPr>
        <w:spacing w:after="0" w:line="240" w:lineRule="auto"/>
      </w:pPr>
      <w:r>
        <w:separator/>
      </w:r>
    </w:p>
  </w:endnote>
  <w:endnote w:type="continuationSeparator" w:id="1">
    <w:p w:rsidR="00736F62" w:rsidRDefault="00736F62" w:rsidP="00EB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F62" w:rsidRDefault="00736F62" w:rsidP="00EB15E5">
      <w:pPr>
        <w:spacing w:after="0" w:line="240" w:lineRule="auto"/>
      </w:pPr>
      <w:r>
        <w:separator/>
      </w:r>
    </w:p>
  </w:footnote>
  <w:footnote w:type="continuationSeparator" w:id="1">
    <w:p w:rsidR="00736F62" w:rsidRDefault="00736F62" w:rsidP="00EB1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F1D022C"/>
    <w:multiLevelType w:val="hybridMultilevel"/>
    <w:tmpl w:val="11322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B1DFC"/>
    <w:multiLevelType w:val="hybridMultilevel"/>
    <w:tmpl w:val="0032F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630AE"/>
    <w:multiLevelType w:val="hybridMultilevel"/>
    <w:tmpl w:val="69A07B7C"/>
    <w:lvl w:ilvl="0" w:tplc="2EB074BC">
      <w:start w:val="1"/>
      <w:numFmt w:val="upperRoman"/>
      <w:lvlText w:val="%1."/>
      <w:lvlJc w:val="left"/>
      <w:pPr>
        <w:ind w:left="1800" w:hanging="360"/>
      </w:pPr>
      <w:rPr>
        <w:rFonts w:eastAsiaTheme="minorEastAsia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51339BB"/>
    <w:multiLevelType w:val="hybridMultilevel"/>
    <w:tmpl w:val="C6F09438"/>
    <w:lvl w:ilvl="0" w:tplc="2EB074BC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3D22"/>
    <w:rsid w:val="000D56A7"/>
    <w:rsid w:val="00205553"/>
    <w:rsid w:val="0023605C"/>
    <w:rsid w:val="002A14B8"/>
    <w:rsid w:val="002B3D22"/>
    <w:rsid w:val="002C01DF"/>
    <w:rsid w:val="00406CA7"/>
    <w:rsid w:val="004717E6"/>
    <w:rsid w:val="00471ACD"/>
    <w:rsid w:val="004905BD"/>
    <w:rsid w:val="004B7A7C"/>
    <w:rsid w:val="004C37B9"/>
    <w:rsid w:val="00522614"/>
    <w:rsid w:val="00562452"/>
    <w:rsid w:val="00563AB2"/>
    <w:rsid w:val="005E150A"/>
    <w:rsid w:val="00632FE1"/>
    <w:rsid w:val="006615D4"/>
    <w:rsid w:val="006E7784"/>
    <w:rsid w:val="0070258F"/>
    <w:rsid w:val="00713F45"/>
    <w:rsid w:val="0073455B"/>
    <w:rsid w:val="00736F62"/>
    <w:rsid w:val="007C4EEE"/>
    <w:rsid w:val="007E53E3"/>
    <w:rsid w:val="007E6CC0"/>
    <w:rsid w:val="00810E5D"/>
    <w:rsid w:val="00827DD6"/>
    <w:rsid w:val="008339D1"/>
    <w:rsid w:val="00854948"/>
    <w:rsid w:val="0085795D"/>
    <w:rsid w:val="008B7CCE"/>
    <w:rsid w:val="008E5A67"/>
    <w:rsid w:val="008F7882"/>
    <w:rsid w:val="0091129B"/>
    <w:rsid w:val="009D6E81"/>
    <w:rsid w:val="009E2E1C"/>
    <w:rsid w:val="009F59E3"/>
    <w:rsid w:val="00A31759"/>
    <w:rsid w:val="00A74947"/>
    <w:rsid w:val="00A85EF0"/>
    <w:rsid w:val="00B07D7B"/>
    <w:rsid w:val="00B16167"/>
    <w:rsid w:val="00B61141"/>
    <w:rsid w:val="00B62B79"/>
    <w:rsid w:val="00BA11CF"/>
    <w:rsid w:val="00BA3058"/>
    <w:rsid w:val="00BC3949"/>
    <w:rsid w:val="00BD5C7B"/>
    <w:rsid w:val="00C032A9"/>
    <w:rsid w:val="00C3494F"/>
    <w:rsid w:val="00CD251F"/>
    <w:rsid w:val="00D2204F"/>
    <w:rsid w:val="00DC72D7"/>
    <w:rsid w:val="00DE78A8"/>
    <w:rsid w:val="00E3246A"/>
    <w:rsid w:val="00E865F7"/>
    <w:rsid w:val="00EB15E5"/>
    <w:rsid w:val="00ED2DD4"/>
    <w:rsid w:val="00EF27FA"/>
    <w:rsid w:val="00F17106"/>
    <w:rsid w:val="00FA2145"/>
    <w:rsid w:val="00FA47C8"/>
    <w:rsid w:val="00FC5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#00b0f0" strokecolor="red"/>
    </o:shapedefaults>
    <o:shapelayout v:ext="edit">
      <o:idmap v:ext="edit" data="1"/>
      <o:rules v:ext="edit">
        <o:r id="V:Rule18" type="connector" idref="#_x0000_s1033"/>
        <o:r id="V:Rule19" type="connector" idref="#_x0000_s1032"/>
        <o:r id="V:Rule20" type="connector" idref="#_x0000_s1038"/>
        <o:r id="V:Rule21" type="connector" idref="#_x0000_s1049"/>
        <o:r id="V:Rule22" type="connector" idref="#_x0000_s1037"/>
        <o:r id="V:Rule23" type="connector" idref="#_x0000_s1034"/>
        <o:r id="V:Rule24" type="connector" idref="#_x0000_s1035"/>
        <o:r id="V:Rule25" type="connector" idref="#_x0000_s1041"/>
        <o:r id="V:Rule26" type="connector" idref="#_x0000_s1042"/>
        <o:r id="V:Rule27" type="connector" idref="#_x0000_s1044"/>
        <o:r id="V:Rule28" type="connector" idref="#_x0000_s1043"/>
        <o:r id="V:Rule29" type="connector" idref="#_x0000_s1048"/>
        <o:r id="V:Rule30" type="connector" idref="#_x0000_s1039"/>
        <o:r id="V:Rule31" type="connector" idref="#_x0000_s1047"/>
        <o:r id="V:Rule32" type="connector" idref="#_x0000_s1040"/>
        <o:r id="V:Rule33" type="connector" idref="#_x0000_s1045"/>
        <o:r id="V:Rule34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A7"/>
  </w:style>
  <w:style w:type="paragraph" w:styleId="3">
    <w:name w:val="heading 3"/>
    <w:basedOn w:val="a"/>
    <w:link w:val="30"/>
    <w:qFormat/>
    <w:rsid w:val="002C01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15E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B15E5"/>
    <w:pPr>
      <w:ind w:left="720"/>
      <w:contextualSpacing/>
    </w:pPr>
    <w:rPr>
      <w:rFonts w:eastAsiaTheme="minorHAnsi"/>
      <w:lang w:eastAsia="en-US"/>
    </w:rPr>
  </w:style>
  <w:style w:type="paragraph" w:styleId="a5">
    <w:name w:val="footnote text"/>
    <w:basedOn w:val="a"/>
    <w:link w:val="a6"/>
    <w:semiHidden/>
    <w:rsid w:val="00EB1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EB15E5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semiHidden/>
    <w:rsid w:val="00EB15E5"/>
    <w:rPr>
      <w:vertAlign w:val="superscript"/>
    </w:rPr>
  </w:style>
  <w:style w:type="paragraph" w:styleId="a8">
    <w:name w:val="Normal (Web)"/>
    <w:basedOn w:val="a"/>
    <w:uiPriority w:val="99"/>
    <w:unhideWhenUsed/>
    <w:rsid w:val="00EB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EB15E5"/>
    <w:pPr>
      <w:spacing w:after="0" w:line="240" w:lineRule="auto"/>
    </w:pPr>
    <w:rPr>
      <w:rFonts w:eastAsiaTheme="minorHAnsi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4C3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C37B9"/>
  </w:style>
  <w:style w:type="paragraph" w:styleId="ac">
    <w:name w:val="footer"/>
    <w:basedOn w:val="a"/>
    <w:link w:val="ad"/>
    <w:uiPriority w:val="99"/>
    <w:semiHidden/>
    <w:unhideWhenUsed/>
    <w:rsid w:val="004C3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C37B9"/>
  </w:style>
  <w:style w:type="paragraph" w:styleId="ae">
    <w:name w:val="Balloon Text"/>
    <w:basedOn w:val="a"/>
    <w:link w:val="af"/>
    <w:uiPriority w:val="99"/>
    <w:semiHidden/>
    <w:unhideWhenUsed/>
    <w:rsid w:val="00ED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D2D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2C01DF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Ольга</cp:lastModifiedBy>
  <cp:revision>33</cp:revision>
  <cp:lastPrinted>2013-05-28T12:59:00Z</cp:lastPrinted>
  <dcterms:created xsi:type="dcterms:W3CDTF">2013-05-22T20:42:00Z</dcterms:created>
  <dcterms:modified xsi:type="dcterms:W3CDTF">2013-09-08T17:00:00Z</dcterms:modified>
</cp:coreProperties>
</file>