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05" w:rsidRDefault="008F3A05">
      <w:pPr>
        <w:widowControl w:val="0"/>
        <w:autoSpaceDE w:val="0"/>
        <w:autoSpaceDN w:val="0"/>
        <w:adjustRightInd w:val="0"/>
        <w:spacing w:after="0" w:line="240" w:lineRule="auto"/>
        <w:outlineLvl w:val="0"/>
        <w:rPr>
          <w:rFonts w:ascii="Calibri" w:hAnsi="Calibri" w:cs="Calibri"/>
        </w:rPr>
      </w:pPr>
    </w:p>
    <w:p w:rsidR="008F3A05" w:rsidRDefault="008F3A0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F3A05" w:rsidRDefault="008F3A05">
      <w:pPr>
        <w:widowControl w:val="0"/>
        <w:autoSpaceDE w:val="0"/>
        <w:autoSpaceDN w:val="0"/>
        <w:adjustRightInd w:val="0"/>
        <w:spacing w:after="0" w:line="240" w:lineRule="auto"/>
        <w:jc w:val="center"/>
        <w:rPr>
          <w:rFonts w:ascii="Calibri" w:hAnsi="Calibri" w:cs="Calibri"/>
          <w:b/>
          <w:bCs/>
        </w:rPr>
      </w:pP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января 2014 г. N 10</w:t>
      </w:r>
    </w:p>
    <w:p w:rsidR="008F3A05" w:rsidRDefault="008F3A05">
      <w:pPr>
        <w:widowControl w:val="0"/>
        <w:autoSpaceDE w:val="0"/>
        <w:autoSpaceDN w:val="0"/>
        <w:adjustRightInd w:val="0"/>
        <w:spacing w:after="0" w:line="240" w:lineRule="auto"/>
        <w:jc w:val="center"/>
        <w:rPr>
          <w:rFonts w:ascii="Calibri" w:hAnsi="Calibri" w:cs="Calibri"/>
          <w:b/>
          <w:bCs/>
        </w:rPr>
      </w:pP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r w:rsidR="00116800" w:rsidRPr="00116800">
        <w:rPr>
          <w:rFonts w:ascii="Calibri" w:hAnsi="Calibri" w:cs="Calibri"/>
          <w:b/>
          <w:bCs/>
        </w:rPr>
        <w:t xml:space="preserve"> </w:t>
      </w:r>
      <w:r>
        <w:rPr>
          <w:rFonts w:ascii="Calibri" w:hAnsi="Calibri" w:cs="Calibri"/>
          <w:b/>
          <w:bCs/>
        </w:rPr>
        <w:t>СООБЩЕНИЯ ОТДЕЛЬНЫМИ КАТЕГОРИЯМИ ЛИЦ О ПОЛУЧЕНИИ ПОДАРКА</w:t>
      </w:r>
      <w:r w:rsidR="00116800" w:rsidRPr="00116800">
        <w:rPr>
          <w:rFonts w:ascii="Calibri" w:hAnsi="Calibri" w:cs="Calibri"/>
          <w:b/>
          <w:bCs/>
        </w:rPr>
        <w:t xml:space="preserve"> </w:t>
      </w:r>
      <w:r>
        <w:rPr>
          <w:rFonts w:ascii="Calibri" w:hAnsi="Calibri" w:cs="Calibri"/>
          <w:b/>
          <w:bCs/>
        </w:rPr>
        <w:t>В СВЯЗИ С ИХ ДОЛЖНОСТНЫМ ПОЛОЖЕНИЕМ ИЛИ ИСПОЛНЕНИЕМ</w:t>
      </w:r>
      <w:r w:rsidR="00116800" w:rsidRPr="00116800">
        <w:rPr>
          <w:rFonts w:ascii="Calibri" w:hAnsi="Calibri" w:cs="Calibri"/>
          <w:b/>
          <w:bCs/>
        </w:rPr>
        <w:t xml:space="preserve"> </w:t>
      </w:r>
      <w:r>
        <w:rPr>
          <w:rFonts w:ascii="Calibri" w:hAnsi="Calibri" w:cs="Calibri"/>
          <w:b/>
          <w:bCs/>
        </w:rPr>
        <w:t>ИМИ СЛУЖЕБНЫХ (ДОЛЖНОСТНЫХ) ОБЯЗАННОСТЕЙ, СДАЧИ</w:t>
      </w:r>
      <w:r w:rsidR="00116800" w:rsidRPr="00116800">
        <w:rPr>
          <w:rFonts w:ascii="Calibri" w:hAnsi="Calibri" w:cs="Calibri"/>
          <w:b/>
          <w:bCs/>
        </w:rPr>
        <w:t xml:space="preserve"> </w:t>
      </w:r>
      <w:r>
        <w:rPr>
          <w:rFonts w:ascii="Calibri" w:hAnsi="Calibri" w:cs="Calibri"/>
          <w:b/>
          <w:bCs/>
        </w:rPr>
        <w:t>И ОЦЕНКИ ПОДАРКА, РЕАЛИЗАЦИИ (ВЫКУПА) И ЗАЧИСЛЕНИЯ</w:t>
      </w:r>
      <w:r w:rsidR="00116800" w:rsidRPr="00116800">
        <w:rPr>
          <w:rFonts w:ascii="Calibri" w:hAnsi="Calibri" w:cs="Calibri"/>
          <w:b/>
          <w:bCs/>
        </w:rPr>
        <w:t xml:space="preserve"> </w:t>
      </w:r>
      <w:r>
        <w:rPr>
          <w:rFonts w:ascii="Calibri" w:hAnsi="Calibri" w:cs="Calibri"/>
          <w:b/>
          <w:bCs/>
        </w:rPr>
        <w:t>СРЕДСТВ, ВЫРУЧЕННЫХ ОТ ЕГО РЕАЛИЗАЦИИ</w:t>
      </w: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"г"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Типовое </w:t>
      </w:r>
      <w:hyperlink w:anchor="Par32"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Утверждено</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от 9 января 2014 г. N 10</w:t>
      </w:r>
    </w:p>
    <w:p w:rsidR="008F3A05" w:rsidRDefault="008F3A05">
      <w:pPr>
        <w:widowControl w:val="0"/>
        <w:autoSpaceDE w:val="0"/>
        <w:autoSpaceDN w:val="0"/>
        <w:adjustRightInd w:val="0"/>
        <w:spacing w:after="0" w:line="240" w:lineRule="auto"/>
        <w:ind w:firstLine="540"/>
        <w:jc w:val="both"/>
        <w:rPr>
          <w:rFonts w:ascii="Calibri" w:hAnsi="Calibri" w:cs="Calibri"/>
        </w:rPr>
      </w:pPr>
    </w:p>
    <w:bookmarkStart w:id="2" w:name="Par32"/>
    <w:bookmarkEnd w:id="2"/>
    <w:p w:rsidR="008F3A05" w:rsidRDefault="00882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sidR="008F3A05">
        <w:rPr>
          <w:rFonts w:ascii="Calibri" w:hAnsi="Calibri" w:cs="Calibri"/>
          <w:b/>
          <w:bCs/>
        </w:rPr>
        <w:instrText xml:space="preserve">HYPERLINK consultantplus://offline/ref=EDE6B2EA8723876A6BF81303F316E4022CD14F85F9F6430A588D9E5910919192679230F3B812E31Dn4s3H </w:instrText>
      </w:r>
      <w:r>
        <w:rPr>
          <w:rFonts w:ascii="Calibri" w:hAnsi="Calibri" w:cs="Calibri"/>
          <w:b/>
          <w:bCs/>
        </w:rPr>
        <w:fldChar w:fldCharType="separate"/>
      </w:r>
      <w:r w:rsidR="008F3A05">
        <w:rPr>
          <w:rFonts w:ascii="Calibri" w:hAnsi="Calibri" w:cs="Calibri"/>
          <w:b/>
          <w:bCs/>
          <w:color w:val="0000FF"/>
        </w:rPr>
        <w:t>ТИПОВОЕ ПОЛОЖЕНИЕ</w:t>
      </w:r>
      <w:r>
        <w:rPr>
          <w:rFonts w:ascii="Calibri" w:hAnsi="Calibri" w:cs="Calibri"/>
          <w:b/>
          <w:bCs/>
        </w:rPr>
        <w:fldChar w:fldCharType="end"/>
      </w: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СООБЩЕНИИ ОТДЕЛЬНЫМИ КАТЕГОРИЯМИ ЛИЦ О ПОЛУЧЕНИИ</w:t>
      </w: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В СВЯЗИ С ИХ ДОЛЖНОСТНЫМ ПОЛОЖЕНИЕМ ИЛИ ИСПОЛНЕНИЕМ</w:t>
      </w: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СДАЧЕ И ОЦЕНКЕ</w:t>
      </w: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РЕАЛИЗАЦИИ (ВЫКУПЕ) И ЗАЧИСЛЕНИИ СРЕДСТВ,</w:t>
      </w:r>
    </w:p>
    <w:p w:rsidR="008F3A05" w:rsidRDefault="008F3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ВЫРУЧЕННЫХ ОТ ЕГО РЕАЛИЗАЦИИ</w:t>
      </w: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w:t>
      </w:r>
      <w:r>
        <w:rPr>
          <w:rFonts w:ascii="Calibri" w:hAnsi="Calibri" w:cs="Calibri"/>
        </w:rPr>
        <w:lastRenderedPageBreak/>
        <w:t>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Типового положения используются следующие понятия:</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8F3A05" w:rsidRDefault="008F3A05">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Pr>
            <w:rFonts w:ascii="Calibri" w:hAnsi="Calibri" w:cs="Calibri"/>
            <w:color w:val="0000FF"/>
          </w:rPr>
          <w:t>приложению</w:t>
        </w:r>
      </w:hyperlink>
      <w:r>
        <w:rPr>
          <w:rFonts w:ascii="Calibri" w:hAnsi="Calibri" w:cs="Calibri"/>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F3A05" w:rsidRDefault="008F3A05">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подачи уведомления в сроки, указанные в </w:t>
      </w:r>
      <w:hyperlink w:anchor="Par45" w:history="1">
        <w:r>
          <w:rPr>
            <w:rFonts w:ascii="Calibri" w:hAnsi="Calibri" w:cs="Calibri"/>
            <w:color w:val="0000FF"/>
          </w:rPr>
          <w:t>абзацах первом</w:t>
        </w:r>
      </w:hyperlink>
      <w:r>
        <w:rPr>
          <w:rFonts w:ascii="Calibri" w:hAnsi="Calibri" w:cs="Calibri"/>
        </w:rPr>
        <w:t xml:space="preserve"> и </w:t>
      </w:r>
      <w:hyperlink w:anchor="Par46"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w:t>
      </w:r>
      <w:r>
        <w:rPr>
          <w:rFonts w:ascii="Calibri" w:hAnsi="Calibri" w:cs="Calibri"/>
        </w:rPr>
        <w:lastRenderedPageBreak/>
        <w:t>(муниципальную) должность, служащего, работника, оно представляется не позднее следующего дня после ее устранения.</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
    <w:p w:rsidR="008F3A05" w:rsidRDefault="008F3A05">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Pr>
            <w:rFonts w:ascii="Calibri" w:hAnsi="Calibri" w:cs="Calibri"/>
            <w:color w:val="0000FF"/>
          </w:rPr>
          <w:t>пунктом 7</w:t>
        </w:r>
      </w:hyperlink>
      <w:r>
        <w:rPr>
          <w:rFonts w:ascii="Calibri" w:hAnsi="Calibri" w:cs="Calibri"/>
        </w:rPr>
        <w:t xml:space="preserve"> настоящего Типового положения.</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F3A05" w:rsidRDefault="008F3A05">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F3A05" w:rsidRDefault="008F3A05">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13. 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Подарок, в отношении которого не поступило заявление, указанное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F3A05" w:rsidRDefault="008F3A05">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w:t>
      </w:r>
      <w:bookmarkStart w:id="9" w:name="_GoBack"/>
      <w:bookmarkEnd w:id="9"/>
      <w:r>
        <w:rPr>
          <w:rFonts w:ascii="Calibri" w:hAnsi="Calibri" w:cs="Calibri"/>
        </w:rPr>
        <w:t>орядке, предусмотренном законодательством Российской Федерации.</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Оценка стоимости подарка для реализации (выкупа), предусмотренная </w:t>
      </w:r>
      <w:hyperlink w:anchor="Par55" w:history="1">
        <w:r>
          <w:rPr>
            <w:rFonts w:ascii="Calibri" w:hAnsi="Calibri" w:cs="Calibri"/>
            <w:color w:val="0000FF"/>
          </w:rPr>
          <w:t>пунктами 13</w:t>
        </w:r>
      </w:hyperlink>
      <w:r>
        <w:rPr>
          <w:rFonts w:ascii="Calibri" w:hAnsi="Calibri" w:cs="Calibri"/>
        </w:rPr>
        <w:t xml:space="preserve"> и </w:t>
      </w:r>
      <w:hyperlink w:anchor="Par57" w:history="1">
        <w:r>
          <w:rPr>
            <w:rFonts w:ascii="Calibri" w:hAnsi="Calibri" w:cs="Calibri"/>
            <w:color w:val="0000FF"/>
          </w:rPr>
          <w:t>15</w:t>
        </w:r>
      </w:hyperlink>
      <w:r>
        <w:rPr>
          <w:rFonts w:ascii="Calibri" w:hAnsi="Calibri" w:cs="Calibri"/>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подарок не выкуплен или не реализован, руководителем государственного </w:t>
      </w:r>
      <w:r>
        <w:rPr>
          <w:rFonts w:ascii="Calibri" w:hAnsi="Calibri" w:cs="Calibri"/>
        </w:rPr>
        <w:lastRenderedPageBreak/>
        <w:t>(муниципального)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jc w:val="right"/>
        <w:outlineLvl w:val="1"/>
        <w:rPr>
          <w:rFonts w:ascii="Calibri" w:hAnsi="Calibri" w:cs="Calibri"/>
        </w:rPr>
      </w:pPr>
      <w:bookmarkStart w:id="10" w:name="Par66"/>
      <w:bookmarkEnd w:id="10"/>
      <w:r>
        <w:rPr>
          <w:rFonts w:ascii="Calibri" w:hAnsi="Calibri" w:cs="Calibri"/>
        </w:rPr>
        <w:t>Приложение</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 о сообщении</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категориями лиц</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о получении подарка в связи</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с их должностным положением</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или исполнением ими служебных</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(должностных) обязанностей, сдаче</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и оценке подарка, реализации</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(выкупе) и зачислении средств,</w:t>
      </w:r>
    </w:p>
    <w:p w:rsidR="008F3A05" w:rsidRDefault="008F3A05">
      <w:pPr>
        <w:widowControl w:val="0"/>
        <w:autoSpaceDE w:val="0"/>
        <w:autoSpaceDN w:val="0"/>
        <w:adjustRightInd w:val="0"/>
        <w:spacing w:after="0" w:line="240" w:lineRule="auto"/>
        <w:jc w:val="right"/>
        <w:rPr>
          <w:rFonts w:ascii="Calibri" w:hAnsi="Calibri" w:cs="Calibri"/>
        </w:rPr>
      </w:pPr>
      <w:r>
        <w:rPr>
          <w:rFonts w:ascii="Calibri" w:hAnsi="Calibri" w:cs="Calibri"/>
        </w:rPr>
        <w:t>вырученных от его реализации</w:t>
      </w:r>
    </w:p>
    <w:p w:rsidR="008F3A05" w:rsidRDefault="008F3A05">
      <w:pPr>
        <w:widowControl w:val="0"/>
        <w:autoSpaceDE w:val="0"/>
        <w:autoSpaceDN w:val="0"/>
        <w:adjustRightInd w:val="0"/>
        <w:spacing w:after="0" w:line="240" w:lineRule="auto"/>
        <w:jc w:val="right"/>
        <w:rPr>
          <w:rFonts w:ascii="Calibri" w:hAnsi="Calibri" w:cs="Calibri"/>
        </w:rPr>
        <w:sectPr w:rsidR="008F3A05" w:rsidSect="0080255A">
          <w:pgSz w:w="11906" w:h="16838"/>
          <w:pgMar w:top="1134" w:right="850" w:bottom="1134" w:left="1701" w:header="708" w:footer="708" w:gutter="0"/>
          <w:cols w:space="708"/>
          <w:docGrid w:linePitch="360"/>
        </w:sectPr>
      </w:pPr>
    </w:p>
    <w:p w:rsidR="008F3A05" w:rsidRDefault="008F3A05">
      <w:pPr>
        <w:widowControl w:val="0"/>
        <w:autoSpaceDE w:val="0"/>
        <w:autoSpaceDN w:val="0"/>
        <w:adjustRightInd w:val="0"/>
        <w:spacing w:after="0" w:line="240" w:lineRule="auto"/>
        <w:jc w:val="center"/>
        <w:rPr>
          <w:rFonts w:ascii="Calibri" w:hAnsi="Calibri" w:cs="Calibri"/>
        </w:rPr>
      </w:pPr>
    </w:p>
    <w:p w:rsidR="008F3A05" w:rsidRDefault="008F3A05">
      <w:pPr>
        <w:pStyle w:val="ConsPlusNonformat"/>
      </w:pPr>
      <w:r>
        <w:t xml:space="preserve">                      Уведомление о получении подарка</w:t>
      </w:r>
    </w:p>
    <w:p w:rsidR="008F3A05" w:rsidRDefault="008F3A05">
      <w:pPr>
        <w:pStyle w:val="ConsPlusNonformat"/>
      </w:pPr>
    </w:p>
    <w:p w:rsidR="008F3A05" w:rsidRDefault="008F3A05">
      <w:pPr>
        <w:pStyle w:val="ConsPlusNonformat"/>
      </w:pPr>
      <w:r>
        <w:t xml:space="preserve">                          _________________________________________________</w:t>
      </w:r>
    </w:p>
    <w:p w:rsidR="008F3A05" w:rsidRDefault="008F3A05">
      <w:pPr>
        <w:pStyle w:val="ConsPlusNonformat"/>
      </w:pPr>
      <w:r>
        <w:t xml:space="preserve">                                    (наименование уполномоченного</w:t>
      </w:r>
    </w:p>
    <w:p w:rsidR="008F3A05" w:rsidRDefault="008F3A05">
      <w:pPr>
        <w:pStyle w:val="ConsPlusNonformat"/>
      </w:pPr>
      <w:r>
        <w:t xml:space="preserve">                          _________________________________________________</w:t>
      </w:r>
    </w:p>
    <w:p w:rsidR="008F3A05" w:rsidRDefault="008F3A05">
      <w:pPr>
        <w:pStyle w:val="ConsPlusNonformat"/>
      </w:pPr>
      <w:r>
        <w:t xml:space="preserve">                                     структурного подразделения</w:t>
      </w:r>
    </w:p>
    <w:p w:rsidR="008F3A05" w:rsidRDefault="008F3A05">
      <w:pPr>
        <w:pStyle w:val="ConsPlusNonformat"/>
      </w:pPr>
      <w:r>
        <w:t xml:space="preserve">                          _________________________________________________</w:t>
      </w:r>
    </w:p>
    <w:p w:rsidR="008F3A05" w:rsidRDefault="008F3A05">
      <w:pPr>
        <w:pStyle w:val="ConsPlusNonformat"/>
      </w:pPr>
      <w:r>
        <w:t xml:space="preserve">                           государственного (муниципального) органа, фонда</w:t>
      </w:r>
    </w:p>
    <w:p w:rsidR="008F3A05" w:rsidRDefault="008F3A05">
      <w:pPr>
        <w:pStyle w:val="ConsPlusNonformat"/>
      </w:pPr>
      <w:r>
        <w:t xml:space="preserve">                          _________________________________________________</w:t>
      </w:r>
    </w:p>
    <w:p w:rsidR="008F3A05" w:rsidRDefault="008F3A05">
      <w:pPr>
        <w:pStyle w:val="ConsPlusNonformat"/>
      </w:pPr>
      <w:r>
        <w:t xml:space="preserve">                          или иной организации (уполномоченной организации)</w:t>
      </w:r>
    </w:p>
    <w:p w:rsidR="008F3A05" w:rsidRDefault="008F3A05">
      <w:pPr>
        <w:pStyle w:val="ConsPlusNonformat"/>
      </w:pPr>
      <w:r>
        <w:t xml:space="preserve">                          от ______________________________________________</w:t>
      </w:r>
    </w:p>
    <w:p w:rsidR="008F3A05" w:rsidRDefault="008F3A05">
      <w:pPr>
        <w:pStyle w:val="ConsPlusNonformat"/>
      </w:pPr>
      <w:r>
        <w:t xml:space="preserve">                          _________________________________________________</w:t>
      </w:r>
    </w:p>
    <w:p w:rsidR="008F3A05" w:rsidRDefault="008F3A05">
      <w:pPr>
        <w:pStyle w:val="ConsPlusNonformat"/>
      </w:pPr>
      <w:r>
        <w:t xml:space="preserve">                                   (ф.и.о., занимаемая должность)</w:t>
      </w:r>
    </w:p>
    <w:p w:rsidR="008F3A05" w:rsidRDefault="008F3A05">
      <w:pPr>
        <w:pStyle w:val="ConsPlusNonformat"/>
      </w:pPr>
    </w:p>
    <w:p w:rsidR="008F3A05" w:rsidRDefault="008F3A05">
      <w:pPr>
        <w:pStyle w:val="ConsPlusNonformat"/>
      </w:pPr>
      <w:r>
        <w:t xml:space="preserve">         Уведомление о получении подарка от "__" ________ 20__ г.</w:t>
      </w:r>
    </w:p>
    <w:p w:rsidR="008F3A05" w:rsidRDefault="008F3A05">
      <w:pPr>
        <w:pStyle w:val="ConsPlusNonformat"/>
      </w:pPr>
    </w:p>
    <w:p w:rsidR="008F3A05" w:rsidRDefault="008F3A05">
      <w:pPr>
        <w:pStyle w:val="ConsPlusNonformat"/>
      </w:pPr>
      <w:r>
        <w:t xml:space="preserve">    Извещаю о получении ___________________________________________________</w:t>
      </w:r>
    </w:p>
    <w:p w:rsidR="008F3A05" w:rsidRDefault="008F3A05">
      <w:pPr>
        <w:pStyle w:val="ConsPlusNonformat"/>
      </w:pPr>
      <w:r>
        <w:t xml:space="preserve">                                         (дата получения)</w:t>
      </w:r>
    </w:p>
    <w:p w:rsidR="008F3A05" w:rsidRDefault="008F3A05">
      <w:pPr>
        <w:pStyle w:val="ConsPlusNonformat"/>
      </w:pPr>
      <w:r>
        <w:t>подарка(</w:t>
      </w:r>
      <w:proofErr w:type="spellStart"/>
      <w:r>
        <w:t>ов</w:t>
      </w:r>
      <w:proofErr w:type="spellEnd"/>
      <w:r>
        <w:t>) на ____________________________________________________________</w:t>
      </w:r>
    </w:p>
    <w:p w:rsidR="008F3A05" w:rsidRDefault="008F3A05">
      <w:pPr>
        <w:pStyle w:val="ConsPlusNonformat"/>
      </w:pPr>
      <w:r>
        <w:t xml:space="preserve">                   (наименование протокольного мероприятия, служебной</w:t>
      </w:r>
    </w:p>
    <w:p w:rsidR="008F3A05" w:rsidRDefault="008F3A05">
      <w:pPr>
        <w:pStyle w:val="ConsPlusNonformat"/>
      </w:pPr>
      <w:r>
        <w:t xml:space="preserve">                  командировки, другого официального мероприятия, место</w:t>
      </w:r>
    </w:p>
    <w:p w:rsidR="008F3A05" w:rsidRDefault="008F3A05">
      <w:pPr>
        <w:pStyle w:val="ConsPlusNonformat"/>
      </w:pPr>
      <w:r>
        <w:t xml:space="preserve">                                   и дата проведения)</w:t>
      </w:r>
    </w:p>
    <w:p w:rsidR="008F3A05" w:rsidRDefault="008F3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26"/>
        <w:gridCol w:w="3421"/>
        <w:gridCol w:w="1881"/>
        <w:gridCol w:w="1911"/>
      </w:tblGrid>
      <w:tr w:rsidR="008F3A05">
        <w:trPr>
          <w:tblCellSpacing w:w="5" w:type="nil"/>
        </w:trPr>
        <w:tc>
          <w:tcPr>
            <w:tcW w:w="2426" w:type="dxa"/>
            <w:tcBorders>
              <w:top w:val="single" w:sz="4" w:space="0" w:color="auto"/>
              <w:bottom w:val="single" w:sz="4" w:space="0" w:color="auto"/>
              <w:right w:val="single" w:sz="4" w:space="0" w:color="auto"/>
            </w:tcBorders>
          </w:tcPr>
          <w:p w:rsidR="008F3A05" w:rsidRDefault="008F3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8F3A05" w:rsidRDefault="008F3A0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8F3A05" w:rsidRDefault="008F3A0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предметов</w:t>
            </w:r>
          </w:p>
        </w:tc>
        <w:tc>
          <w:tcPr>
            <w:tcW w:w="1911" w:type="dxa"/>
            <w:tcBorders>
              <w:top w:val="single" w:sz="4" w:space="0" w:color="auto"/>
              <w:left w:val="single" w:sz="4" w:space="0" w:color="auto"/>
              <w:bottom w:val="single" w:sz="4" w:space="0" w:color="auto"/>
            </w:tcBorders>
          </w:tcPr>
          <w:p w:rsidR="008F3A05" w:rsidRDefault="008F3A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в рублях </w:t>
            </w:r>
            <w:hyperlink w:anchor="Par128" w:history="1">
              <w:r>
                <w:rPr>
                  <w:rFonts w:ascii="Calibri" w:hAnsi="Calibri" w:cs="Calibri"/>
                  <w:color w:val="0000FF"/>
                </w:rPr>
                <w:t>&lt;*&gt;</w:t>
              </w:r>
            </w:hyperlink>
          </w:p>
        </w:tc>
      </w:tr>
      <w:tr w:rsidR="008F3A05">
        <w:trPr>
          <w:tblCellSpacing w:w="5" w:type="nil"/>
        </w:trPr>
        <w:tc>
          <w:tcPr>
            <w:tcW w:w="2426" w:type="dxa"/>
            <w:tcBorders>
              <w:top w:val="single" w:sz="4" w:space="0" w:color="auto"/>
            </w:tcBorders>
          </w:tcPr>
          <w:p w:rsidR="008F3A05" w:rsidRDefault="008F3A05">
            <w:pPr>
              <w:widowControl w:val="0"/>
              <w:autoSpaceDE w:val="0"/>
              <w:autoSpaceDN w:val="0"/>
              <w:adjustRightInd w:val="0"/>
              <w:spacing w:after="0" w:line="240" w:lineRule="auto"/>
              <w:rPr>
                <w:rFonts w:ascii="Calibri" w:hAnsi="Calibri" w:cs="Calibri"/>
              </w:rPr>
            </w:pPr>
            <w:r>
              <w:rPr>
                <w:rFonts w:ascii="Calibri" w:hAnsi="Calibri" w:cs="Calibri"/>
              </w:rPr>
              <w:t>1.</w:t>
            </w:r>
          </w:p>
          <w:p w:rsidR="008F3A05" w:rsidRDefault="008F3A05">
            <w:pPr>
              <w:widowControl w:val="0"/>
              <w:autoSpaceDE w:val="0"/>
              <w:autoSpaceDN w:val="0"/>
              <w:adjustRightInd w:val="0"/>
              <w:spacing w:after="0" w:line="240" w:lineRule="auto"/>
              <w:rPr>
                <w:rFonts w:ascii="Calibri" w:hAnsi="Calibri" w:cs="Calibri"/>
              </w:rPr>
            </w:pPr>
            <w:r>
              <w:rPr>
                <w:rFonts w:ascii="Calibri" w:hAnsi="Calibri" w:cs="Calibri"/>
              </w:rPr>
              <w:t>2.</w:t>
            </w:r>
          </w:p>
          <w:p w:rsidR="008F3A05" w:rsidRDefault="008F3A05">
            <w:pPr>
              <w:widowControl w:val="0"/>
              <w:autoSpaceDE w:val="0"/>
              <w:autoSpaceDN w:val="0"/>
              <w:adjustRightInd w:val="0"/>
              <w:spacing w:after="0" w:line="240" w:lineRule="auto"/>
              <w:rPr>
                <w:rFonts w:ascii="Calibri" w:hAnsi="Calibri" w:cs="Calibri"/>
              </w:rPr>
            </w:pPr>
            <w:r>
              <w:rPr>
                <w:rFonts w:ascii="Calibri" w:hAnsi="Calibri" w:cs="Calibri"/>
              </w:rPr>
              <w:t>3.</w:t>
            </w:r>
          </w:p>
          <w:p w:rsidR="008F3A05" w:rsidRDefault="008F3A0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21" w:type="dxa"/>
            <w:tcBorders>
              <w:top w:val="single" w:sz="4" w:space="0" w:color="auto"/>
            </w:tcBorders>
          </w:tcPr>
          <w:p w:rsidR="008F3A05" w:rsidRDefault="008F3A05">
            <w:pPr>
              <w:widowControl w:val="0"/>
              <w:autoSpaceDE w:val="0"/>
              <w:autoSpaceDN w:val="0"/>
              <w:adjustRightInd w:val="0"/>
              <w:spacing w:after="0" w:line="240" w:lineRule="auto"/>
              <w:rPr>
                <w:rFonts w:ascii="Calibri" w:hAnsi="Calibri" w:cs="Calibri"/>
              </w:rPr>
            </w:pPr>
          </w:p>
        </w:tc>
        <w:tc>
          <w:tcPr>
            <w:tcW w:w="1881" w:type="dxa"/>
            <w:tcBorders>
              <w:top w:val="single" w:sz="4" w:space="0" w:color="auto"/>
            </w:tcBorders>
          </w:tcPr>
          <w:p w:rsidR="008F3A05" w:rsidRDefault="008F3A05">
            <w:pPr>
              <w:widowControl w:val="0"/>
              <w:autoSpaceDE w:val="0"/>
              <w:autoSpaceDN w:val="0"/>
              <w:adjustRightInd w:val="0"/>
              <w:spacing w:after="0" w:line="240" w:lineRule="auto"/>
              <w:rPr>
                <w:rFonts w:ascii="Calibri" w:hAnsi="Calibri" w:cs="Calibri"/>
              </w:rPr>
            </w:pPr>
          </w:p>
        </w:tc>
        <w:tc>
          <w:tcPr>
            <w:tcW w:w="1911" w:type="dxa"/>
            <w:tcBorders>
              <w:top w:val="single" w:sz="4" w:space="0" w:color="auto"/>
            </w:tcBorders>
          </w:tcPr>
          <w:p w:rsidR="008F3A05" w:rsidRDefault="008F3A05">
            <w:pPr>
              <w:widowControl w:val="0"/>
              <w:autoSpaceDE w:val="0"/>
              <w:autoSpaceDN w:val="0"/>
              <w:adjustRightInd w:val="0"/>
              <w:spacing w:after="0" w:line="240" w:lineRule="auto"/>
              <w:rPr>
                <w:rFonts w:ascii="Calibri" w:hAnsi="Calibri" w:cs="Calibri"/>
              </w:rPr>
            </w:pPr>
          </w:p>
        </w:tc>
      </w:tr>
    </w:tbl>
    <w:p w:rsidR="008F3A05" w:rsidRDefault="008F3A05">
      <w:pPr>
        <w:widowControl w:val="0"/>
        <w:autoSpaceDE w:val="0"/>
        <w:autoSpaceDN w:val="0"/>
        <w:adjustRightInd w:val="0"/>
        <w:spacing w:after="0" w:line="240" w:lineRule="auto"/>
        <w:jc w:val="both"/>
        <w:rPr>
          <w:rFonts w:ascii="Calibri" w:hAnsi="Calibri" w:cs="Calibri"/>
        </w:rPr>
      </w:pPr>
    </w:p>
    <w:p w:rsidR="008F3A05" w:rsidRDefault="008F3A05">
      <w:pPr>
        <w:pStyle w:val="ConsPlusNonformat"/>
      </w:pPr>
      <w:r>
        <w:t>Приложение: ______________________________________________ на _____ листах.</w:t>
      </w:r>
    </w:p>
    <w:p w:rsidR="008F3A05" w:rsidRDefault="008F3A05">
      <w:pPr>
        <w:pStyle w:val="ConsPlusNonformat"/>
      </w:pPr>
      <w:r>
        <w:t xml:space="preserve">                     (наименование документа)</w:t>
      </w:r>
    </w:p>
    <w:p w:rsidR="008F3A05" w:rsidRDefault="008F3A05">
      <w:pPr>
        <w:pStyle w:val="ConsPlusNonformat"/>
      </w:pPr>
    </w:p>
    <w:p w:rsidR="008F3A05" w:rsidRDefault="008F3A05">
      <w:pPr>
        <w:pStyle w:val="ConsPlusNonformat"/>
      </w:pPr>
      <w:r>
        <w:t>Лицо, представившее</w:t>
      </w:r>
    </w:p>
    <w:p w:rsidR="008F3A05" w:rsidRDefault="008F3A05">
      <w:pPr>
        <w:pStyle w:val="ConsPlusNonformat"/>
      </w:pPr>
      <w:r>
        <w:t>уведомление         _________  _________________________  "__" ____ 20__ г.</w:t>
      </w:r>
    </w:p>
    <w:p w:rsidR="008F3A05" w:rsidRDefault="008F3A05">
      <w:pPr>
        <w:pStyle w:val="ConsPlusNonformat"/>
      </w:pPr>
      <w:r>
        <w:t xml:space="preserve">                    (подпись)    (расшифровка подписи)</w:t>
      </w:r>
    </w:p>
    <w:p w:rsidR="008F3A05" w:rsidRDefault="008F3A05">
      <w:pPr>
        <w:pStyle w:val="ConsPlusNonformat"/>
      </w:pPr>
    </w:p>
    <w:p w:rsidR="008F3A05" w:rsidRDefault="008F3A05">
      <w:pPr>
        <w:pStyle w:val="ConsPlusNonformat"/>
      </w:pPr>
      <w:r>
        <w:t>Лицо,     принявшее</w:t>
      </w:r>
    </w:p>
    <w:p w:rsidR="008F3A05" w:rsidRDefault="008F3A05">
      <w:pPr>
        <w:pStyle w:val="ConsPlusNonformat"/>
      </w:pPr>
      <w:r>
        <w:lastRenderedPageBreak/>
        <w:t>уведомление         _________  _________________________  "__" ____ 20__ г.</w:t>
      </w:r>
    </w:p>
    <w:p w:rsidR="008F3A05" w:rsidRDefault="008F3A05">
      <w:pPr>
        <w:pStyle w:val="ConsPlusNonformat"/>
      </w:pPr>
      <w:r>
        <w:t xml:space="preserve">                    (подпись)    (расшифровка подписи)</w:t>
      </w:r>
    </w:p>
    <w:p w:rsidR="008F3A05" w:rsidRDefault="008F3A05">
      <w:pPr>
        <w:pStyle w:val="ConsPlusNonformat"/>
      </w:pPr>
    </w:p>
    <w:p w:rsidR="008F3A05" w:rsidRDefault="008F3A05">
      <w:pPr>
        <w:pStyle w:val="ConsPlusNonformat"/>
      </w:pPr>
      <w:r>
        <w:t>Регистрационный номер в журнале регистрации уведомлений ___________________</w:t>
      </w:r>
    </w:p>
    <w:p w:rsidR="008F3A05" w:rsidRDefault="008F3A05">
      <w:pPr>
        <w:pStyle w:val="ConsPlusNonformat"/>
      </w:pPr>
    </w:p>
    <w:p w:rsidR="008F3A05" w:rsidRDefault="008F3A05">
      <w:pPr>
        <w:pStyle w:val="ConsPlusNonformat"/>
      </w:pPr>
      <w:r>
        <w:t>"__" _________ 20__ г.</w:t>
      </w: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F3A05" w:rsidRDefault="008F3A05">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&lt;*&gt; Заполняется при наличии документов, подтверждающих стоимость подарка.</w:t>
      </w: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autoSpaceDE w:val="0"/>
        <w:autoSpaceDN w:val="0"/>
        <w:adjustRightInd w:val="0"/>
        <w:spacing w:after="0" w:line="240" w:lineRule="auto"/>
        <w:ind w:firstLine="540"/>
        <w:jc w:val="both"/>
        <w:rPr>
          <w:rFonts w:ascii="Calibri" w:hAnsi="Calibri" w:cs="Calibri"/>
        </w:rPr>
      </w:pPr>
    </w:p>
    <w:p w:rsidR="008F3A05" w:rsidRDefault="008F3A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F6020" w:rsidRDefault="006F6020"/>
    <w:sectPr w:rsidR="006F6020" w:rsidSect="00882FD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8F3A05"/>
    <w:rsid w:val="00116800"/>
    <w:rsid w:val="005D7BFC"/>
    <w:rsid w:val="006F6020"/>
    <w:rsid w:val="00882FD7"/>
    <w:rsid w:val="008F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3A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3A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DE6B2EA8723876A6BF81303F316E4022CD04A85FFF4430A588D9E5910919192679230F3B810EB1Cn4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HP</cp:lastModifiedBy>
  <cp:revision>3</cp:revision>
  <dcterms:created xsi:type="dcterms:W3CDTF">2014-04-16T07:44:00Z</dcterms:created>
  <dcterms:modified xsi:type="dcterms:W3CDTF">2016-08-09T16:12:00Z</dcterms:modified>
</cp:coreProperties>
</file>